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6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265"/>
      </w:tblGrid>
      <w:tr w:rsidR="00A236E0" w:rsidRPr="00A236E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6E0" w:rsidRPr="00A236E0" w:rsidRDefault="00A236E0" w:rsidP="00A236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236E0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ประกาศ</w:t>
            </w:r>
            <w:r w:rsidRPr="00A236E0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องค์การบริหารส่วนตำบลตูม</w:t>
            </w:r>
          </w:p>
        </w:tc>
      </w:tr>
      <w:tr w:rsidR="00A236E0" w:rsidRPr="00A236E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6E0" w:rsidRPr="00A236E0" w:rsidRDefault="00A236E0" w:rsidP="00A236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236E0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เรื่อง</w:t>
            </w:r>
            <w:r w:rsidRPr="00A236E0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สอบราคาซื้อรถยนต์สำนักงาน</w:t>
            </w:r>
          </w:p>
        </w:tc>
      </w:tr>
      <w:tr w:rsidR="00A236E0" w:rsidRPr="00A236E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6E0" w:rsidRPr="00A236E0" w:rsidRDefault="00A236E0" w:rsidP="00A236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236E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A236E0" w:rsidRPr="00A236E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6E0" w:rsidRPr="00A236E0" w:rsidRDefault="00A236E0" w:rsidP="00A236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236E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</w:t>
            </w:r>
            <w:r w:rsidRPr="00A236E0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องค์การบริหารส่วนตำบลตูม</w:t>
            </w:r>
            <w:r w:rsidRPr="00A236E0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A236E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236E0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สอบราคาซื้อรถยนต์สำนักงาน</w:t>
            </w:r>
            <w:r w:rsidRPr="00A236E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236E0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ตามรายการ</w:t>
            </w:r>
            <w:r w:rsidRPr="00A236E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236E0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ดังนี้</w:t>
            </w:r>
          </w:p>
        </w:tc>
      </w:tr>
      <w:tr w:rsidR="00A236E0" w:rsidRPr="00A236E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8"/>
              <w:gridCol w:w="4197"/>
              <w:gridCol w:w="863"/>
              <w:gridCol w:w="1031"/>
              <w:gridCol w:w="1546"/>
            </w:tblGrid>
            <w:tr w:rsidR="00A236E0" w:rsidRPr="00A236E0">
              <w:trPr>
                <w:tblCellSpacing w:w="15" w:type="dxa"/>
              </w:trPr>
              <w:tc>
                <w:tcPr>
                  <w:tcW w:w="3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36E0" w:rsidRPr="00A236E0" w:rsidRDefault="00A236E0" w:rsidP="00A236E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A236E0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36E0" w:rsidRPr="00A236E0" w:rsidRDefault="00A236E0" w:rsidP="00A236E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A236E0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</w:t>
                  </w:r>
                  <w:r w:rsidRPr="00A236E0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 xml:space="preserve">รถยนต์สำนักงาน ขนาด </w:t>
                  </w:r>
                  <w:r w:rsidRPr="00A236E0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 xml:space="preserve">1 </w:t>
                  </w:r>
                  <w:r w:rsidRPr="00A236E0">
                    <w:rPr>
                      <w:rFonts w:ascii="Angsana New" w:eastAsia="Times New Roman" w:hAnsi="Angsana New" w:cs="Angsana New" w:hint="cs"/>
                      <w:color w:val="660066"/>
                      <w:sz w:val="32"/>
                      <w:szCs w:val="32"/>
                      <w:cs/>
                    </w:rPr>
                    <w:t xml:space="preserve">ตัน ขับเคลื่อน </w:t>
                  </w:r>
                  <w:r w:rsidRPr="00A236E0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 xml:space="preserve">2 </w:t>
                  </w:r>
                  <w:r w:rsidRPr="00A236E0">
                    <w:rPr>
                      <w:rFonts w:ascii="Angsana New" w:eastAsia="Times New Roman" w:hAnsi="Angsana New" w:cs="Angsana New" w:hint="cs"/>
                      <w:color w:val="660066"/>
                      <w:sz w:val="32"/>
                      <w:szCs w:val="32"/>
                      <w:cs/>
                    </w:rPr>
                    <w:t>ล้อ แบบดับเบิ้ล</w:t>
                  </w:r>
                  <w:proofErr w:type="spellStart"/>
                  <w:r w:rsidRPr="00A236E0">
                    <w:rPr>
                      <w:rFonts w:ascii="Angsana New" w:eastAsia="Times New Roman" w:hAnsi="Angsana New" w:cs="Angsana New" w:hint="cs"/>
                      <w:color w:val="660066"/>
                      <w:sz w:val="32"/>
                      <w:szCs w:val="32"/>
                      <w:cs/>
                    </w:rPr>
                    <w:t>แค็บ</w:t>
                  </w:r>
                  <w:proofErr w:type="spellEnd"/>
                  <w:r w:rsidRPr="00A236E0">
                    <w:rPr>
                      <w:rFonts w:ascii="Angsana New" w:eastAsia="Times New Roman" w:hAnsi="Angsana New" w:cs="Angsana New" w:hint="cs"/>
                      <w:color w:val="660066"/>
                      <w:sz w:val="32"/>
                      <w:szCs w:val="32"/>
                      <w:cs/>
                    </w:rPr>
                    <w:t xml:space="preserve"> ปริมาตรกระบอกสูบไม่ต่ำกว่า </w:t>
                  </w:r>
                  <w:r w:rsidRPr="00A236E0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 xml:space="preserve">2,400 </w:t>
                  </w:r>
                  <w:r w:rsidRPr="00A236E0">
                    <w:rPr>
                      <w:rFonts w:ascii="Angsana New" w:eastAsia="Times New Roman" w:hAnsi="Angsana New" w:cs="Angsana New" w:hint="cs"/>
                      <w:color w:val="660066"/>
                      <w:sz w:val="32"/>
                      <w:szCs w:val="32"/>
                      <w:cs/>
                    </w:rPr>
                    <w:t>ซีซี เป็นกระบะสำเร็จรูป ห้องโดยสารเป็นแบบดับเบิ้ล</w:t>
                  </w:r>
                  <w:proofErr w:type="spellStart"/>
                  <w:r w:rsidRPr="00A236E0">
                    <w:rPr>
                      <w:rFonts w:ascii="Angsana New" w:eastAsia="Times New Roman" w:hAnsi="Angsana New" w:cs="Angsana New" w:hint="cs"/>
                      <w:color w:val="660066"/>
                      <w:sz w:val="32"/>
                      <w:szCs w:val="32"/>
                      <w:cs/>
                    </w:rPr>
                    <w:t>แค็บ</w:t>
                  </w:r>
                  <w:proofErr w:type="spellEnd"/>
                  <w:r w:rsidRPr="00A236E0">
                    <w:rPr>
                      <w:rFonts w:ascii="Angsana New" w:eastAsia="Times New Roman" w:hAnsi="Angsana New" w:cs="Angsana New" w:hint="cs"/>
                      <w:color w:val="660066"/>
                      <w:sz w:val="32"/>
                      <w:szCs w:val="32"/>
                      <w:cs/>
                    </w:rPr>
                    <w:t xml:space="preserve"> </w:t>
                  </w:r>
                  <w:r w:rsidRPr="00A236E0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 xml:space="preserve">4 </w:t>
                  </w:r>
                  <w:r w:rsidRPr="00A236E0">
                    <w:rPr>
                      <w:rFonts w:ascii="Angsana New" w:eastAsia="Times New Roman" w:hAnsi="Angsana New" w:cs="Angsana New" w:hint="cs"/>
                      <w:color w:val="660066"/>
                      <w:sz w:val="32"/>
                      <w:szCs w:val="32"/>
                      <w:cs/>
                    </w:rPr>
                    <w:t>ประตู ราคารวมเครื่องปรับอากาศ รวมภาษีสรรพ</w:t>
                  </w:r>
                  <w:proofErr w:type="spellStart"/>
                  <w:r w:rsidRPr="00A236E0">
                    <w:rPr>
                      <w:rFonts w:ascii="Angsana New" w:eastAsia="Times New Roman" w:hAnsi="Angsana New" w:cs="Angsana New" w:hint="cs"/>
                      <w:color w:val="660066"/>
                      <w:sz w:val="32"/>
                      <w:szCs w:val="32"/>
                      <w:cs/>
                    </w:rPr>
                    <w:t>มิต</w:t>
                  </w:r>
                  <w:proofErr w:type="spellEnd"/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36E0" w:rsidRPr="00A236E0" w:rsidRDefault="00A236E0" w:rsidP="00A236E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A236E0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36E0" w:rsidRPr="00A236E0" w:rsidRDefault="00A236E0" w:rsidP="00A236E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A236E0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๑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36E0" w:rsidRPr="00A236E0" w:rsidRDefault="00A236E0" w:rsidP="00A236E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A236E0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คัน</w:t>
                  </w:r>
                </w:p>
              </w:tc>
            </w:tr>
          </w:tbl>
          <w:p w:rsidR="00A236E0" w:rsidRPr="00A236E0" w:rsidRDefault="00A236E0" w:rsidP="00A236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A236E0" w:rsidRPr="00A236E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6E0" w:rsidRPr="00A236E0" w:rsidRDefault="00A236E0" w:rsidP="00A236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236E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A236E0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A236E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236E0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ดังต่อไปนี้</w:t>
            </w:r>
          </w:p>
        </w:tc>
      </w:tr>
      <w:tr w:rsidR="00A236E0" w:rsidRPr="00A236E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6E0" w:rsidRPr="00A236E0" w:rsidRDefault="00A236E0" w:rsidP="00A236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236E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         </w:t>
            </w:r>
            <w:r w:rsidRPr="00A236E0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</w:t>
            </w:r>
            <w:r w:rsidRPr="00A236E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236E0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เป็นผู้มีอาชีพขายพัสดุที่สอบราคาซื้อดังกล่าว</w:t>
            </w:r>
            <w:r w:rsidRPr="00A236E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A236E0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</w:t>
            </w:r>
            <w:r w:rsidRPr="00A236E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236E0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A236E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A236E0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๓.</w:t>
            </w:r>
            <w:r w:rsidRPr="00A236E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236E0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A236E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A236E0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</w:t>
            </w:r>
            <w:r w:rsidRPr="00A236E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236E0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เป็นผู้ที่ผ่านการคัดเลือกผู้มีคุณสมบัติเบื้องต้นในการซื้อขององค์การบริหารส่วนตำบลตูม</w:t>
            </w:r>
            <w:r w:rsidRPr="00A236E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A236E0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๕.</w:t>
            </w:r>
            <w:r w:rsidRPr="00A236E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236E0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ตูม</w:t>
            </w:r>
            <w:r w:rsidRPr="00A236E0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A236E0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>ณ วันที่ประกาศสอบราคา หรือไม่เป็นผู้กระทำการอันเป็นการขัดขวางการแข่งขันราคาอย่างเป็นธรรมในการสอบราคาซื้อครั้งนี้</w:t>
            </w:r>
          </w:p>
        </w:tc>
      </w:tr>
      <w:tr w:rsidR="00A236E0" w:rsidRPr="00A236E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6E0" w:rsidRPr="00A236E0" w:rsidRDefault="00A236E0" w:rsidP="00A236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236E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A236E0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กำหนดยื่นซอง</w:t>
            </w:r>
            <w:r w:rsidRPr="00A236E0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236E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236E0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ในวันที่</w:t>
            </w:r>
            <w:r w:rsidRPr="00A236E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236E0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๒๑ กุมภาพันธ์ ๒๕๕๔</w:t>
            </w:r>
            <w:r w:rsidRPr="00A236E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236E0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ถึงวันที่</w:t>
            </w:r>
            <w:r w:rsidRPr="00A236E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236E0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๓ มีนาคม ๒๕๕๔</w:t>
            </w:r>
            <w:r w:rsidRPr="00A236E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236E0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ตั้งแต่เวลา</w:t>
            </w:r>
            <w:r w:rsidRPr="00A236E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236E0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๐๙.๐๐</w:t>
            </w:r>
            <w:r w:rsidRPr="00A236E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236E0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น.</w:t>
            </w:r>
            <w:r w:rsidRPr="00A236E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236E0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ถึงเวลา</w:t>
            </w:r>
            <w:r w:rsidRPr="00A236E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236E0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๑๖.๐๐</w:t>
            </w:r>
            <w:r w:rsidRPr="00A236E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236E0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น.</w:t>
            </w:r>
            <w:r w:rsidRPr="00A236E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236E0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ณ</w:t>
            </w:r>
            <w:r w:rsidRPr="00A236E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236E0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องค์การบริหารส่วนตำบลตูม</w:t>
            </w:r>
            <w:r w:rsidRPr="00A236E0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br/>
              <w:t>อำเภอปักธงชัย จังหวัดนครราชสีมา</w:t>
            </w:r>
            <w:r w:rsidRPr="00A236E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236E0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A236E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236E0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๗ มีนาคม ๒๕๕๔</w:t>
            </w:r>
            <w:r w:rsidRPr="00A236E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236E0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ตั้งแต่เวลา</w:t>
            </w:r>
            <w:r w:rsidRPr="00A236E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236E0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๐๙.๓๐</w:t>
            </w:r>
            <w:r w:rsidRPr="00A236E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236E0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น.</w:t>
            </w:r>
            <w:r w:rsidRPr="00A236E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236E0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เป็นต้นไป</w:t>
            </w:r>
          </w:p>
        </w:tc>
      </w:tr>
      <w:tr w:rsidR="00A236E0" w:rsidRPr="00A236E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6E0" w:rsidRPr="00A236E0" w:rsidRDefault="00A236E0" w:rsidP="00A236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236E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A236E0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ผู้สนใจติดต่อขอรับเอกสาร</w:t>
            </w:r>
            <w:r w:rsidRPr="00A236E0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สอบราคาซื้อ</w:t>
            </w:r>
            <w:r w:rsidRPr="00A236E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236E0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ได้ที่</w:t>
            </w:r>
            <w:r w:rsidRPr="00A236E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236E0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องค์การบริหารส่วนตำบลตูม (ห้องส่วนการคลัง)</w:t>
            </w:r>
            <w:r w:rsidRPr="00A236E0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br/>
              <w:t>อำเภอปักธงชัย จังหวัดนครราชสีมา</w:t>
            </w:r>
            <w:r w:rsidRPr="00A236E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236E0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ในวันที่</w:t>
            </w:r>
            <w:r w:rsidRPr="00A236E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236E0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๒๑ กุมภาพันธ์ ๒๕๕๔</w:t>
            </w:r>
            <w:r w:rsidRPr="00A236E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236E0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ถึงวันที่</w:t>
            </w:r>
            <w:r w:rsidRPr="00A236E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236E0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๓ มีนาคม ๒๕๕๔</w:t>
            </w:r>
            <w:r w:rsidRPr="00A236E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236E0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ตั้งแต่เวลา</w:t>
            </w:r>
            <w:r w:rsidRPr="00A236E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236E0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๐๙.๐๐</w:t>
            </w:r>
            <w:r w:rsidRPr="00A236E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236E0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น.</w:t>
            </w:r>
            <w:r w:rsidRPr="00A236E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236E0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ถึงเวลา</w:t>
            </w:r>
            <w:r w:rsidRPr="00A236E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236E0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๑๖.๐๐</w:t>
            </w:r>
            <w:r w:rsidRPr="00A236E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236E0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น.</w:t>
            </w:r>
            <w:r w:rsidRPr="00A236E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236E0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ดูรายละเอียดได้ที่เว็บไซต์</w:t>
            </w:r>
            <w:r w:rsidRPr="00A236E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236E0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www.abttoom.com</w:t>
            </w:r>
            <w:r w:rsidRPr="00A236E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236E0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A236E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236E0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๐-๔๔๔๔-๐๑๔๐</w:t>
            </w:r>
            <w:r w:rsidRPr="00A236E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236E0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A236E0" w:rsidRPr="00A236E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6E0" w:rsidRPr="00A236E0" w:rsidRDefault="00A236E0" w:rsidP="00A236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236E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A236E0" w:rsidRPr="00A236E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6E0" w:rsidRPr="00A236E0" w:rsidRDefault="00A236E0" w:rsidP="00A236E0">
            <w:pPr>
              <w:spacing w:before="100" w:beforeAutospacing="1" w:after="100" w:afterAutospacing="1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236E0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 xml:space="preserve">ประกาศ ณ วันที่ </w:t>
            </w:r>
            <w:r w:rsidRPr="00A236E0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๒๑ กุมภาพันธ์ พ.ศ. ๒๕๕๔</w:t>
            </w:r>
          </w:p>
        </w:tc>
      </w:tr>
      <w:tr w:rsidR="00A236E0" w:rsidRPr="00A236E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6E0" w:rsidRPr="00A236E0" w:rsidRDefault="00A236E0" w:rsidP="00A236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236E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</w:tbl>
    <w:p w:rsidR="00A236E0" w:rsidRPr="00A236E0" w:rsidRDefault="00A236E0" w:rsidP="00A236E0">
      <w:pPr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826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265"/>
      </w:tblGrid>
      <w:tr w:rsidR="00A236E0" w:rsidRPr="00A236E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6E0" w:rsidRPr="00A236E0" w:rsidRDefault="00A236E0" w:rsidP="00A236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236E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                                                     </w:t>
            </w:r>
            <w:r w:rsidRPr="00A236E0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เชาว์  ไม้สูงเนิน</w:t>
            </w:r>
          </w:p>
        </w:tc>
      </w:tr>
      <w:tr w:rsidR="00A236E0" w:rsidRPr="00A236E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6E0" w:rsidRPr="00A236E0" w:rsidRDefault="00A236E0" w:rsidP="00A236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236E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A236E0" w:rsidRPr="00A236E0">
        <w:trPr>
          <w:tblCellSpacing w:w="0" w:type="dxa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6E0" w:rsidRPr="00A236E0" w:rsidRDefault="00A236E0" w:rsidP="00A236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236E0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(</w:t>
            </w:r>
            <w:r w:rsidRPr="00A236E0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นาย เชาว์ ไม้สูงเนิน</w:t>
            </w:r>
            <w:r w:rsidRPr="00A236E0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A236E0" w:rsidRPr="00A236E0">
        <w:trPr>
          <w:tblCellSpacing w:w="0" w:type="dxa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6E0" w:rsidRPr="00A236E0" w:rsidRDefault="00A236E0" w:rsidP="00A236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236E0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ตำแหน่ง</w:t>
            </w:r>
            <w:r w:rsidRPr="00A236E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236E0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นายกองค์การบริหารส่วนตำบลตูม</w:t>
            </w:r>
          </w:p>
        </w:tc>
      </w:tr>
    </w:tbl>
    <w:p w:rsidR="00604803" w:rsidRDefault="00604803"/>
    <w:sectPr w:rsidR="00604803" w:rsidSect="006048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A236E0"/>
    <w:rsid w:val="00604803"/>
    <w:rsid w:val="00A2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2012-11-05T08:28:00Z</dcterms:created>
  <dcterms:modified xsi:type="dcterms:W3CDTF">2012-11-05T08:29:00Z</dcterms:modified>
</cp:coreProperties>
</file>